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E7B7" w14:textId="77777777" w:rsidR="00BF49E2" w:rsidRPr="008A6214" w:rsidRDefault="00BF49E2" w:rsidP="00F14568">
      <w:pPr>
        <w:spacing w:after="0" w:line="240" w:lineRule="auto"/>
        <w:ind w:left="283"/>
        <w:jc w:val="right"/>
        <w:rPr>
          <w:rFonts w:ascii="GHEA Grapalat" w:eastAsia="Calibri" w:hAnsi="GHEA Grapalat"/>
          <w:i/>
          <w:sz w:val="20"/>
          <w:szCs w:val="20"/>
        </w:rPr>
      </w:pPr>
    </w:p>
    <w:p w14:paraId="7F9BF777" w14:textId="3247C907" w:rsidR="00F14568" w:rsidRPr="008A6214" w:rsidRDefault="000B4A59" w:rsidP="00F14568">
      <w:pPr>
        <w:spacing w:after="0" w:line="240" w:lineRule="auto"/>
        <w:ind w:left="283"/>
        <w:jc w:val="right"/>
        <w:rPr>
          <w:rFonts w:ascii="GHEA Grapalat" w:eastAsia="Calibri" w:hAnsi="GHEA Grapalat"/>
          <w:i/>
          <w:sz w:val="20"/>
          <w:szCs w:val="20"/>
        </w:rPr>
      </w:pPr>
      <w:r w:rsidRPr="008A6214">
        <w:rPr>
          <w:rFonts w:ascii="GHEA Grapalat" w:eastAsia="Calibri" w:hAnsi="GHEA Grapalat"/>
          <w:i/>
          <w:sz w:val="20"/>
          <w:szCs w:val="20"/>
        </w:rPr>
        <w:t>A</w:t>
      </w:r>
      <w:r w:rsidR="00F14568" w:rsidRPr="008A6214">
        <w:rPr>
          <w:rFonts w:ascii="GHEA Grapalat" w:eastAsia="Calibri" w:hAnsi="GHEA Grapalat"/>
          <w:i/>
          <w:sz w:val="20"/>
          <w:szCs w:val="20"/>
        </w:rPr>
        <w:t>pproved by</w:t>
      </w:r>
    </w:p>
    <w:p w14:paraId="1D719BE6" w14:textId="203E8499" w:rsidR="00F14568" w:rsidRPr="008A6214" w:rsidRDefault="00C57913" w:rsidP="00F14568">
      <w:pPr>
        <w:spacing w:after="0" w:line="240" w:lineRule="auto"/>
        <w:ind w:left="283"/>
        <w:jc w:val="right"/>
        <w:rPr>
          <w:rFonts w:ascii="GHEA Grapalat" w:eastAsia="Calibri" w:hAnsi="GHEA Grapalat"/>
          <w:i/>
          <w:sz w:val="20"/>
          <w:szCs w:val="20"/>
        </w:rPr>
      </w:pPr>
      <w:bookmarkStart w:id="0" w:name="_Hlk230948762"/>
      <w:r w:rsidRPr="008A6214">
        <w:rPr>
          <w:rFonts w:ascii="GHEA Grapalat" w:eastAsia="GHEA Grapalat" w:hAnsi="GHEA Grapalat" w:cs="GHEA Grapalat"/>
          <w:iCs/>
          <w:sz w:val="20"/>
          <w:szCs w:val="20"/>
        </w:rPr>
        <w:t>Protocol N 1</w:t>
      </w:r>
      <w:r w:rsidR="00F4247A" w:rsidRPr="008A6214">
        <w:rPr>
          <w:rFonts w:ascii="GHEA Grapalat" w:eastAsia="GHEA Grapalat" w:hAnsi="GHEA Grapalat" w:cs="GHEA Grapalat"/>
          <w:iCs/>
          <w:sz w:val="20"/>
          <w:szCs w:val="20"/>
        </w:rPr>
        <w:t xml:space="preserve"> </w:t>
      </w:r>
      <w:r w:rsidRPr="008A6214">
        <w:rPr>
          <w:rFonts w:ascii="GHEA Grapalat" w:eastAsia="GHEA Grapalat" w:hAnsi="GHEA Grapalat" w:cs="GHEA Grapalat"/>
          <w:iCs/>
          <w:sz w:val="20"/>
          <w:szCs w:val="20"/>
        </w:rPr>
        <w:t xml:space="preserve">of </w:t>
      </w:r>
      <w:r w:rsidR="00E4609A" w:rsidRPr="008A6214">
        <w:rPr>
          <w:rFonts w:ascii="GHEA Grapalat" w:eastAsia="GHEA Grapalat" w:hAnsi="GHEA Grapalat" w:cs="GHEA Grapalat"/>
          <w:iCs/>
          <w:sz w:val="20"/>
          <w:szCs w:val="20"/>
        </w:rPr>
        <w:t xml:space="preserve">30 </w:t>
      </w:r>
      <w:r w:rsidRPr="008A6214">
        <w:rPr>
          <w:rFonts w:ascii="GHEA Grapalat" w:eastAsia="GHEA Grapalat" w:hAnsi="GHEA Grapalat" w:cs="GHEA Grapalat"/>
          <w:iCs/>
          <w:sz w:val="20"/>
          <w:szCs w:val="20"/>
        </w:rPr>
        <w:t>June 2026</w:t>
      </w:r>
      <w:r w:rsidR="00F14568" w:rsidRPr="008A6214">
        <w:rPr>
          <w:rFonts w:ascii="GHEA Grapalat" w:eastAsia="Calibri" w:hAnsi="GHEA Grapalat"/>
          <w:i/>
          <w:sz w:val="20"/>
          <w:szCs w:val="20"/>
        </w:rPr>
        <w:t xml:space="preserve"> of the </w:t>
      </w:r>
    </w:p>
    <w:p w14:paraId="2A769036" w14:textId="77777777" w:rsidR="00F14568" w:rsidRPr="008A6214" w:rsidRDefault="00F14568" w:rsidP="00F14568">
      <w:pPr>
        <w:spacing w:after="0" w:line="240" w:lineRule="auto"/>
        <w:ind w:left="283"/>
        <w:jc w:val="right"/>
        <w:rPr>
          <w:rFonts w:ascii="GHEA Grapalat" w:eastAsia="Calibri" w:hAnsi="GHEA Grapalat"/>
          <w:i/>
          <w:sz w:val="20"/>
          <w:szCs w:val="20"/>
        </w:rPr>
      </w:pPr>
      <w:r w:rsidRPr="008A6214">
        <w:rPr>
          <w:rFonts w:ascii="GHEA Grapalat" w:eastAsia="Calibri" w:hAnsi="GHEA Grapalat"/>
          <w:i/>
          <w:sz w:val="20"/>
          <w:szCs w:val="20"/>
        </w:rPr>
        <w:t>Procurement Evaluation Committee</w:t>
      </w:r>
    </w:p>
    <w:p w14:paraId="2187304D" w14:textId="54B03F03" w:rsidR="00F14568" w:rsidRPr="008A6214" w:rsidRDefault="00F14568" w:rsidP="00F14568">
      <w:pPr>
        <w:spacing w:after="0" w:line="240" w:lineRule="auto"/>
        <w:ind w:left="283"/>
        <w:jc w:val="right"/>
        <w:rPr>
          <w:rFonts w:ascii="GHEA Grapalat" w:eastAsia="Calibri" w:hAnsi="GHEA Grapalat"/>
          <w:i/>
          <w:sz w:val="20"/>
          <w:szCs w:val="20"/>
        </w:rPr>
      </w:pPr>
      <w:r w:rsidRPr="008A6214">
        <w:rPr>
          <w:rFonts w:ascii="GHEA Grapalat" w:eastAsia="Calibri" w:hAnsi="GHEA Grapalat"/>
          <w:i/>
          <w:sz w:val="20"/>
          <w:szCs w:val="20"/>
        </w:rPr>
        <w:t xml:space="preserve"> with the code </w:t>
      </w:r>
      <w:bookmarkStart w:id="1" w:name="_Hlk176875809"/>
      <w:r w:rsidR="008E53E2" w:rsidRPr="008A6214">
        <w:rPr>
          <w:rFonts w:ascii="GHEA Grapalat" w:eastAsia="Calibri" w:hAnsi="GHEA Grapalat"/>
          <w:i/>
          <w:sz w:val="20"/>
          <w:szCs w:val="20"/>
        </w:rPr>
        <w:t>ԵԵԿԿ-ԳՀԱՇՁԲ-26/17</w:t>
      </w:r>
    </w:p>
    <w:bookmarkEnd w:id="1"/>
    <w:p w14:paraId="3F587A88" w14:textId="6D7DAC0E" w:rsidR="00F14568" w:rsidRPr="008A6214" w:rsidRDefault="00F14568" w:rsidP="000B4A59">
      <w:pPr>
        <w:spacing w:after="0" w:line="240" w:lineRule="auto"/>
        <w:rPr>
          <w:rFonts w:ascii="GHEA Grapalat" w:eastAsia="Calibri" w:hAnsi="GHEA Grapalat"/>
          <w:iCs/>
          <w:sz w:val="20"/>
          <w:szCs w:val="20"/>
        </w:rPr>
      </w:pPr>
      <w:r w:rsidRPr="008A6214">
        <w:rPr>
          <w:rFonts w:ascii="GHEA Grapalat" w:eastAsia="Calibri" w:hAnsi="GHEA Grapalat"/>
          <w:i/>
          <w:sz w:val="20"/>
          <w:szCs w:val="20"/>
        </w:rPr>
        <w:t xml:space="preserve">                                                                                            </w:t>
      </w:r>
      <w:bookmarkStart w:id="2" w:name="_Hlk176875764"/>
      <w:bookmarkStart w:id="3" w:name="_Hlk176875752"/>
    </w:p>
    <w:p w14:paraId="7EA899C6" w14:textId="20F01B9C" w:rsidR="00F14568" w:rsidRPr="008A6214" w:rsidRDefault="00F14568" w:rsidP="00F14568">
      <w:pPr>
        <w:spacing w:after="0" w:line="240" w:lineRule="auto"/>
        <w:jc w:val="center"/>
        <w:rPr>
          <w:rFonts w:ascii="GHEA Grapalat" w:eastAsia="Calibri" w:hAnsi="GHEA Grapalat"/>
          <w:iCs/>
          <w:sz w:val="20"/>
          <w:szCs w:val="20"/>
        </w:rPr>
      </w:pPr>
      <w:r w:rsidRPr="008A6214">
        <w:rPr>
          <w:rFonts w:ascii="GHEA Grapalat" w:eastAsia="Calibri" w:hAnsi="GHEA Grapalat"/>
          <w:iCs/>
          <w:sz w:val="20"/>
          <w:szCs w:val="20"/>
        </w:rPr>
        <w:t>ANNOUNCEMENT*</w:t>
      </w:r>
    </w:p>
    <w:p w14:paraId="365FFF06" w14:textId="0694D827" w:rsidR="00152CA0" w:rsidRPr="008A6214" w:rsidRDefault="00152CA0" w:rsidP="00F14568">
      <w:pPr>
        <w:spacing w:after="0" w:line="240" w:lineRule="auto"/>
        <w:jc w:val="center"/>
        <w:rPr>
          <w:rFonts w:ascii="GHEA Grapalat" w:eastAsia="GHEA Grapalat" w:hAnsi="GHEA Grapalat" w:cs="GHEA Grapalat"/>
          <w:iCs/>
          <w:sz w:val="20"/>
          <w:szCs w:val="20"/>
        </w:rPr>
      </w:pPr>
      <w:r w:rsidRPr="008A6214">
        <w:rPr>
          <w:rFonts w:ascii="GHEA Grapalat" w:eastAsia="GHEA Grapalat" w:hAnsi="GHEA Grapalat" w:cs="GHEA Grapalat"/>
          <w:iCs/>
          <w:sz w:val="20"/>
          <w:szCs w:val="20"/>
        </w:rPr>
        <w:t>REQUEST OF QUOTATION</w:t>
      </w:r>
    </w:p>
    <w:p w14:paraId="1734F33D" w14:textId="77777777" w:rsidR="00152CA0" w:rsidRPr="008A6214" w:rsidRDefault="00152CA0" w:rsidP="00F14568">
      <w:pPr>
        <w:spacing w:after="0" w:line="240" w:lineRule="auto"/>
        <w:jc w:val="center"/>
        <w:rPr>
          <w:rFonts w:ascii="GHEA Grapalat" w:eastAsia="Calibri" w:hAnsi="GHEA Grapalat"/>
          <w:iCs/>
          <w:sz w:val="20"/>
          <w:szCs w:val="20"/>
        </w:rPr>
      </w:pPr>
    </w:p>
    <w:p w14:paraId="5D299209" w14:textId="6B7A3069" w:rsidR="00826A8A" w:rsidRPr="008A6214" w:rsidRDefault="00826A8A" w:rsidP="00826A8A">
      <w:pPr>
        <w:ind w:left="283"/>
        <w:jc w:val="center"/>
        <w:rPr>
          <w:rFonts w:ascii="GHEA Grapalat" w:eastAsia="GHEA Grapalat" w:hAnsi="GHEA Grapalat" w:cs="GHEA Grapalat"/>
          <w:iCs/>
          <w:sz w:val="20"/>
          <w:szCs w:val="20"/>
        </w:rPr>
      </w:pPr>
      <w:r w:rsidRPr="008A6214">
        <w:rPr>
          <w:rFonts w:ascii="GHEA Grapalat" w:hAnsi="GHEA Grapalat"/>
          <w:sz w:val="20"/>
          <w:szCs w:val="20"/>
          <w:lang w:val="en-GB" w:eastAsia="en-GB" w:bidi="en-GB"/>
        </w:rPr>
        <w:t>This content of the statement is approved by the evaluation committee's</w:t>
      </w:r>
      <w:r w:rsidRPr="008A6214">
        <w:rPr>
          <w:rFonts w:ascii="GHEA Grapalat" w:eastAsia="GHEA Grapalat" w:hAnsi="GHEA Grapalat" w:cs="GHEA Grapalat"/>
          <w:iCs/>
          <w:sz w:val="20"/>
          <w:szCs w:val="20"/>
        </w:rPr>
        <w:t xml:space="preserve"> </w:t>
      </w:r>
      <w:r w:rsidR="00C57913" w:rsidRPr="008A6214">
        <w:rPr>
          <w:rFonts w:ascii="GHEA Grapalat" w:eastAsia="GHEA Grapalat" w:hAnsi="GHEA Grapalat" w:cs="GHEA Grapalat"/>
          <w:i/>
          <w:sz w:val="20"/>
          <w:szCs w:val="20"/>
        </w:rPr>
        <w:t>Protocol N 1</w:t>
      </w:r>
      <w:r w:rsidR="00F4247A" w:rsidRPr="008A6214">
        <w:rPr>
          <w:rFonts w:ascii="GHEA Grapalat" w:eastAsia="GHEA Grapalat" w:hAnsi="GHEA Grapalat" w:cs="GHEA Grapalat"/>
          <w:i/>
          <w:sz w:val="20"/>
          <w:szCs w:val="20"/>
        </w:rPr>
        <w:t xml:space="preserve"> </w:t>
      </w:r>
      <w:r w:rsidR="00C57913" w:rsidRPr="008A6214">
        <w:rPr>
          <w:rFonts w:ascii="GHEA Grapalat" w:eastAsia="GHEA Grapalat" w:hAnsi="GHEA Grapalat" w:cs="GHEA Grapalat"/>
          <w:i/>
          <w:sz w:val="20"/>
          <w:szCs w:val="20"/>
        </w:rPr>
        <w:t xml:space="preserve">of </w:t>
      </w:r>
      <w:r w:rsidR="00E4609A" w:rsidRPr="008A6214">
        <w:rPr>
          <w:rFonts w:ascii="GHEA Grapalat" w:eastAsia="GHEA Grapalat" w:hAnsi="GHEA Grapalat" w:cs="GHEA Grapalat"/>
          <w:i/>
          <w:sz w:val="20"/>
          <w:szCs w:val="20"/>
        </w:rPr>
        <w:t>30</w:t>
      </w:r>
      <w:r w:rsidR="00C57913" w:rsidRPr="008A6214">
        <w:rPr>
          <w:rFonts w:ascii="GHEA Grapalat" w:eastAsia="GHEA Grapalat" w:hAnsi="GHEA Grapalat" w:cs="GHEA Grapalat"/>
          <w:i/>
          <w:sz w:val="20"/>
          <w:szCs w:val="20"/>
        </w:rPr>
        <w:t xml:space="preserve"> June 2026</w:t>
      </w:r>
    </w:p>
    <w:p w14:paraId="69B70330" w14:textId="6DCB7E93" w:rsidR="00F14568" w:rsidRPr="008A6214" w:rsidRDefault="00F14568" w:rsidP="000B4A59">
      <w:pPr>
        <w:keepNext/>
        <w:spacing w:after="0"/>
        <w:ind w:firstLine="567"/>
        <w:jc w:val="center"/>
        <w:outlineLvl w:val="2"/>
        <w:rPr>
          <w:rFonts w:ascii="GHEA Grapalat" w:hAnsi="GHEA Grapalat"/>
          <w:sz w:val="20"/>
          <w:szCs w:val="20"/>
          <w:lang w:val="en-AU"/>
        </w:rPr>
      </w:pPr>
      <w:r w:rsidRPr="008A6214">
        <w:rPr>
          <w:rFonts w:ascii="GHEA Grapalat" w:hAnsi="GHEA Grapalat"/>
          <w:sz w:val="20"/>
          <w:szCs w:val="20"/>
          <w:lang w:val="en-GB" w:eastAsia="en-GB" w:bidi="en-GB"/>
        </w:rPr>
        <w:t>Code of the</w:t>
      </w:r>
      <w:r w:rsidR="00826A8A" w:rsidRPr="008A6214">
        <w:rPr>
          <w:rFonts w:ascii="GHEA Grapalat" w:hAnsi="GHEA Grapalat"/>
          <w:sz w:val="20"/>
          <w:szCs w:val="20"/>
          <w:lang w:val="en-GB" w:eastAsia="en-GB" w:bidi="en-GB"/>
        </w:rPr>
        <w:t xml:space="preserve"> procedure:</w:t>
      </w:r>
      <w:r w:rsidRPr="008A6214">
        <w:rPr>
          <w:rFonts w:ascii="GHEA Grapalat" w:hAnsi="GHEA Grapalat"/>
          <w:sz w:val="20"/>
          <w:szCs w:val="20"/>
          <w:lang w:val="en-GB" w:eastAsia="en-GB" w:bidi="en-GB"/>
        </w:rPr>
        <w:t xml:space="preserve"> </w:t>
      </w:r>
      <w:r w:rsidR="008E53E2" w:rsidRPr="008A6214">
        <w:rPr>
          <w:rFonts w:ascii="GHEA Grapalat" w:hAnsi="GHEA Grapalat"/>
          <w:sz w:val="20"/>
          <w:szCs w:val="20"/>
          <w:lang w:val="en-AU"/>
        </w:rPr>
        <w:t>ԵԵԿԿ-ԳՀԱՇՁԲ-26/17</w:t>
      </w:r>
    </w:p>
    <w:p w14:paraId="78EF4BB9" w14:textId="0F38EB60" w:rsidR="007D4777" w:rsidRPr="008A6214" w:rsidRDefault="007D4777" w:rsidP="000B4A59">
      <w:pPr>
        <w:keepNext/>
        <w:spacing w:after="0"/>
        <w:ind w:firstLine="567"/>
        <w:jc w:val="center"/>
        <w:outlineLvl w:val="2"/>
        <w:rPr>
          <w:rFonts w:ascii="GHEA Grapalat" w:hAnsi="GHEA Grapalat"/>
          <w:sz w:val="20"/>
          <w:szCs w:val="20"/>
          <w:lang w:val="en-AU"/>
        </w:rPr>
      </w:pPr>
    </w:p>
    <w:p w14:paraId="1563496C" w14:textId="44CD5199" w:rsidR="007D4777" w:rsidRPr="008A6214" w:rsidRDefault="007D4777" w:rsidP="007D4777">
      <w:pPr>
        <w:spacing w:after="0" w:line="240" w:lineRule="auto"/>
        <w:ind w:firstLine="567"/>
        <w:jc w:val="both"/>
        <w:rPr>
          <w:rFonts w:ascii="GHEA Grapalat" w:eastAsia="Calibri" w:hAnsi="GHEA Grapalat"/>
          <w:sz w:val="20"/>
          <w:szCs w:val="20"/>
        </w:rPr>
      </w:pPr>
      <w:r w:rsidRPr="008A6214">
        <w:rPr>
          <w:rFonts w:ascii="GHEA Grapalat" w:eastAsia="Calibri" w:hAnsi="GHEA Grapalat"/>
          <w:sz w:val="20"/>
          <w:szCs w:val="20"/>
        </w:rPr>
        <w:t xml:space="preserve">The Client, </w:t>
      </w:r>
      <w:r w:rsidR="00152CA0" w:rsidRPr="008A6214">
        <w:rPr>
          <w:rFonts w:ascii="GHEA Grapalat" w:eastAsia="GHEA Grapalat" w:hAnsi="GHEA Grapalat" w:cs="GHEA Grapalat"/>
          <w:iCs/>
          <w:sz w:val="20"/>
          <w:szCs w:val="20"/>
        </w:rPr>
        <w:t xml:space="preserve">«Yerevan traffic management center” CA </w:t>
      </w:r>
      <w:r w:rsidRPr="008A6214">
        <w:rPr>
          <w:rFonts w:ascii="GHEA Grapalat" w:eastAsia="Calibri" w:hAnsi="GHEA Grapalat"/>
          <w:sz w:val="20"/>
          <w:szCs w:val="20"/>
        </w:rPr>
        <w:t xml:space="preserve">located at </w:t>
      </w:r>
      <w:r w:rsidR="00152CA0" w:rsidRPr="008A6214">
        <w:rPr>
          <w:rFonts w:ascii="GHEA Grapalat" w:eastAsia="Calibri" w:hAnsi="GHEA Grapalat"/>
          <w:sz w:val="20"/>
          <w:szCs w:val="20"/>
        </w:rPr>
        <w:t>16 Kirk Kerkorian St., Yerevan, RA</w:t>
      </w:r>
      <w:r w:rsidRPr="008A6214">
        <w:rPr>
          <w:rFonts w:ascii="GHEA Grapalat" w:eastAsia="Calibri" w:hAnsi="GHEA Grapalat"/>
          <w:sz w:val="20"/>
          <w:szCs w:val="20"/>
        </w:rPr>
        <w:t xml:space="preserve">, is announcing </w:t>
      </w:r>
      <w:r w:rsidRPr="008A6214">
        <w:rPr>
          <w:rFonts w:ascii="GHEA Grapalat" w:eastAsia="GHEA Grapalat" w:hAnsi="GHEA Grapalat" w:cs="GHEA Grapalat"/>
          <w:iCs/>
          <w:sz w:val="20"/>
          <w:szCs w:val="20"/>
        </w:rPr>
        <w:t>request of quotation</w:t>
      </w:r>
      <w:r w:rsidRPr="008A6214">
        <w:rPr>
          <w:rFonts w:ascii="GHEA Grapalat" w:eastAsia="Calibri" w:hAnsi="GHEA Grapalat"/>
          <w:sz w:val="20"/>
          <w:szCs w:val="20"/>
        </w:rPr>
        <w:t>, which is being carried out in one phase.</w:t>
      </w:r>
    </w:p>
    <w:p w14:paraId="1D046803" w14:textId="77777777" w:rsidR="007D4777" w:rsidRPr="008A6214" w:rsidRDefault="007D4777" w:rsidP="007D4777">
      <w:pPr>
        <w:pStyle w:val="BodyTextIndent"/>
        <w:widowControl w:val="0"/>
        <w:spacing w:line="240" w:lineRule="auto"/>
        <w:rPr>
          <w:rFonts w:ascii="GHEA Grapalat" w:hAnsi="GHEA Grapalat"/>
          <w:b/>
          <w:lang w:val="en-US"/>
        </w:rPr>
      </w:pPr>
      <w:r w:rsidRPr="008A6214">
        <w:rPr>
          <w:rFonts w:ascii="GHEA Grapalat" w:hAnsi="GHEA Grapalat"/>
          <w:b/>
          <w:lang w:val="en-US"/>
        </w:rPr>
        <w:t>This procurement procedure is announced in accordance with the requirements established by Article 15 and subparagraph 2) of Part 6 of the RA Law "On Procurement".</w:t>
      </w:r>
    </w:p>
    <w:p w14:paraId="4D170245" w14:textId="05481760" w:rsidR="007D4777" w:rsidRPr="008A6214" w:rsidRDefault="007D4777" w:rsidP="007D4777">
      <w:pPr>
        <w:spacing w:after="0" w:line="240" w:lineRule="auto"/>
        <w:ind w:firstLine="567"/>
        <w:jc w:val="both"/>
        <w:rPr>
          <w:rFonts w:ascii="GHEA Grapalat" w:eastAsia="GHEA Grapalat" w:hAnsi="GHEA Grapalat" w:cs="GHEA Grapalat"/>
          <w:sz w:val="20"/>
          <w:szCs w:val="20"/>
        </w:rPr>
      </w:pPr>
      <w:r w:rsidRPr="008A6214">
        <w:rPr>
          <w:rFonts w:ascii="GHEA Grapalat" w:eastAsia="Calibri" w:hAnsi="GHEA Grapalat"/>
          <w:sz w:val="20"/>
          <w:szCs w:val="20"/>
        </w:rPr>
        <w:t>As a result of this process, the selected bidder</w:t>
      </w:r>
      <w:r w:rsidRPr="008A6214">
        <w:rPr>
          <w:rFonts w:ascii="Calibri" w:eastAsia="Calibri" w:hAnsi="Calibri" w:cs="Calibri"/>
          <w:sz w:val="20"/>
          <w:szCs w:val="20"/>
        </w:rPr>
        <w:t> </w:t>
      </w:r>
      <w:r w:rsidRPr="008A6214">
        <w:rPr>
          <w:rFonts w:ascii="GHEA Grapalat" w:eastAsia="Calibri" w:hAnsi="GHEA Grapalat"/>
          <w:sz w:val="20"/>
          <w:szCs w:val="20"/>
        </w:rPr>
        <w:t xml:space="preserve">will be offered the opportunity to sign a supply contract. </w:t>
      </w:r>
      <w:r w:rsidRPr="008A6214">
        <w:rPr>
          <w:rFonts w:ascii="GHEA Grapalat" w:eastAsia="GHEA Grapalat" w:hAnsi="GHEA Grapalat" w:cs="GHEA Grapalat"/>
          <w:sz w:val="20"/>
          <w:szCs w:val="20"/>
        </w:rPr>
        <w:t>of</w:t>
      </w:r>
      <w:r w:rsidRPr="008A6214">
        <w:rPr>
          <w:rFonts w:ascii="GHEA Grapalat" w:eastAsia="Calibri" w:hAnsi="GHEA Grapalat"/>
          <w:sz w:val="20"/>
          <w:szCs w:val="20"/>
        </w:rPr>
        <w:t xml:space="preserve"> </w:t>
      </w:r>
      <w:r w:rsidR="008E53E2" w:rsidRPr="008A6214">
        <w:rPr>
          <w:rFonts w:ascii="GHEA Grapalat" w:eastAsia="Calibri" w:hAnsi="GHEA Grapalat"/>
          <w:sz w:val="20"/>
          <w:szCs w:val="20"/>
        </w:rPr>
        <w:t>urgent (emergency repair and restoration) works</w:t>
      </w:r>
      <w:r w:rsidR="00B80A2C" w:rsidRPr="008A6214">
        <w:rPr>
          <w:rFonts w:ascii="GHEA Grapalat" w:eastAsia="Calibri" w:hAnsi="GHEA Grapalat"/>
          <w:sz w:val="20"/>
          <w:szCs w:val="20"/>
        </w:rPr>
        <w:t xml:space="preserve"> </w:t>
      </w:r>
      <w:r w:rsidRPr="008A6214">
        <w:rPr>
          <w:rFonts w:ascii="GHEA Grapalat" w:eastAsia="GHEA Grapalat" w:hAnsi="GHEA Grapalat" w:cs="GHEA Grapalat"/>
          <w:sz w:val="20"/>
          <w:szCs w:val="20"/>
        </w:rPr>
        <w:t>(hereinafter referred to as the contract).</w:t>
      </w:r>
    </w:p>
    <w:p w14:paraId="06BF0057" w14:textId="77777777" w:rsidR="007D4777" w:rsidRPr="008A6214" w:rsidRDefault="007D4777" w:rsidP="007D4777">
      <w:pPr>
        <w:spacing w:after="0" w:line="240" w:lineRule="auto"/>
        <w:ind w:firstLine="567"/>
        <w:jc w:val="both"/>
        <w:rPr>
          <w:rFonts w:ascii="GHEA Grapalat" w:eastAsia="GHEA Grapalat" w:hAnsi="GHEA Grapalat" w:cs="GHEA Grapalat"/>
          <w:sz w:val="20"/>
          <w:szCs w:val="20"/>
        </w:rPr>
      </w:pPr>
      <w:r w:rsidRPr="008A6214">
        <w:rPr>
          <w:rFonts w:ascii="GHEA Grapalat" w:eastAsia="GHEA Grapalat" w:hAnsi="GHEA Grapalat" w:cs="GHEA Grapalat"/>
          <w:sz w:val="20"/>
          <w:szCs w:val="20"/>
        </w:rPr>
        <w:t>According to the terms of Article 7 of the RA Law “On Procurement”, all persons or entities, irrespective of being a foreigner, a foreign entity or a stateless person, has the equal right to participate in the procedure.</w:t>
      </w:r>
    </w:p>
    <w:p w14:paraId="687CB2F7" w14:textId="77777777" w:rsidR="007D4777" w:rsidRPr="008A6214" w:rsidRDefault="007D4777" w:rsidP="007D4777">
      <w:pPr>
        <w:spacing w:after="0" w:line="240" w:lineRule="auto"/>
        <w:ind w:firstLine="567"/>
        <w:jc w:val="both"/>
        <w:rPr>
          <w:rFonts w:ascii="GHEA Grapalat" w:eastAsia="GHEA Grapalat" w:hAnsi="GHEA Grapalat" w:cs="GHEA Grapalat"/>
          <w:sz w:val="20"/>
          <w:szCs w:val="20"/>
        </w:rPr>
      </w:pPr>
      <w:r w:rsidRPr="008A6214">
        <w:rPr>
          <w:rFonts w:ascii="GHEA Grapalat" w:eastAsia="GHEA Grapalat" w:hAnsi="GHEA Grapalat" w:cs="GHEA Grapalat"/>
          <w:sz w:val="20"/>
          <w:szCs w:val="20"/>
        </w:rPr>
        <w:t>Qualification criteria for persons not having the right to participate in the procedure, as well as for participants and documents for evaluating those criteria are defined by the invitation of this procedure.</w:t>
      </w:r>
    </w:p>
    <w:p w14:paraId="52A33107" w14:textId="77777777" w:rsidR="00CF786D" w:rsidRPr="008A6214" w:rsidRDefault="00CF786D" w:rsidP="007D4777">
      <w:pPr>
        <w:spacing w:after="0" w:line="240" w:lineRule="auto"/>
        <w:ind w:firstLine="567"/>
        <w:jc w:val="both"/>
        <w:rPr>
          <w:rFonts w:ascii="GHEA Grapalat" w:eastAsia="Calibri" w:hAnsi="GHEA Grapalat"/>
          <w:b/>
          <w:bCs/>
          <w:i/>
          <w:iCs/>
          <w:sz w:val="20"/>
          <w:szCs w:val="20"/>
        </w:rPr>
      </w:pPr>
      <w:r w:rsidRPr="008A6214">
        <w:rPr>
          <w:rFonts w:ascii="GHEA Grapalat" w:eastAsia="Calibri" w:hAnsi="GHEA Grapalat"/>
          <w:b/>
          <w:bCs/>
          <w:i/>
          <w:iCs/>
          <w:sz w:val="20"/>
          <w:szCs w:val="20"/>
        </w:rPr>
        <w:t>The selected participant is determined from among the participants whose bids have been positively evaluated against the non-price criteria, based on the principle of giving preference to the participant that submits, in percentage terms, the highest average aggregate of the maximum price corresponding to the minimum score.</w:t>
      </w:r>
    </w:p>
    <w:p w14:paraId="4BE6AC1F" w14:textId="7BE31B81" w:rsidR="007D4777" w:rsidRPr="008A6214" w:rsidRDefault="007D4777" w:rsidP="007D4777">
      <w:pPr>
        <w:spacing w:after="0" w:line="240" w:lineRule="auto"/>
        <w:ind w:firstLine="567"/>
        <w:jc w:val="both"/>
        <w:rPr>
          <w:rFonts w:ascii="GHEA Grapalat" w:eastAsia="Calibri" w:hAnsi="GHEA Grapalat"/>
          <w:sz w:val="20"/>
          <w:szCs w:val="20"/>
        </w:rPr>
      </w:pPr>
      <w:r w:rsidRPr="008A6214">
        <w:rPr>
          <w:rFonts w:ascii="GHEA Grapalat" w:eastAsia="Calibri" w:hAnsi="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6B6609A2" w14:textId="77777777" w:rsidR="007D4777" w:rsidRPr="008A6214" w:rsidRDefault="007D4777" w:rsidP="007D4777">
      <w:pPr>
        <w:spacing w:after="0" w:line="240" w:lineRule="auto"/>
        <w:ind w:firstLine="567"/>
        <w:jc w:val="both"/>
        <w:rPr>
          <w:rFonts w:ascii="GHEA Grapalat" w:eastAsia="GHEA Grapalat" w:hAnsi="GHEA Grapalat" w:cs="GHEA Grapalat"/>
          <w:sz w:val="20"/>
          <w:szCs w:val="20"/>
        </w:rPr>
      </w:pPr>
      <w:r w:rsidRPr="008A6214">
        <w:rPr>
          <w:rFonts w:ascii="GHEA Grapalat" w:eastAsia="GHEA Grapalat" w:hAnsi="GHEA Grapalat" w:cs="GHEA Grapalat"/>
          <w:sz w:val="20"/>
          <w:szCs w:val="20"/>
        </w:rPr>
        <w:t xml:space="preserve">In case of request for e-invitation, the customer shall provide the invitation free of charge during the working day following the day of receiving the application. </w:t>
      </w:r>
    </w:p>
    <w:p w14:paraId="448C8D07" w14:textId="77777777" w:rsidR="007D4777" w:rsidRPr="008A6214" w:rsidRDefault="007D4777" w:rsidP="007D4777">
      <w:pPr>
        <w:spacing w:after="0" w:line="240" w:lineRule="auto"/>
        <w:ind w:firstLine="567"/>
        <w:jc w:val="both"/>
        <w:rPr>
          <w:rFonts w:ascii="GHEA Grapalat" w:eastAsia="Calibri" w:hAnsi="GHEA Grapalat"/>
          <w:sz w:val="20"/>
          <w:szCs w:val="20"/>
        </w:rPr>
      </w:pPr>
      <w:r w:rsidRPr="008A6214">
        <w:rPr>
          <w:rFonts w:ascii="GHEA Grapalat" w:eastAsia="GHEA Grapalat" w:hAnsi="GHEA Grapalat" w:cs="GHEA Grapalat"/>
          <w:sz w:val="20"/>
          <w:szCs w:val="20"/>
        </w:rPr>
        <w:t>Not getting an invitation in the prescribed order shall not restrict the right of the participant to participate in this procedure.</w:t>
      </w:r>
    </w:p>
    <w:p w14:paraId="5F0B2513" w14:textId="4ED80134" w:rsidR="007D4777" w:rsidRPr="008A6214" w:rsidRDefault="007D4777" w:rsidP="007D4777">
      <w:pPr>
        <w:spacing w:after="0" w:line="240" w:lineRule="auto"/>
        <w:ind w:firstLine="567"/>
        <w:jc w:val="both"/>
        <w:rPr>
          <w:rFonts w:ascii="GHEA Grapalat" w:eastAsia="Calibri" w:hAnsi="GHEA Grapalat"/>
          <w:sz w:val="20"/>
          <w:szCs w:val="20"/>
        </w:rPr>
      </w:pPr>
      <w:r w:rsidRPr="008A6214">
        <w:rPr>
          <w:rFonts w:ascii="GHEA Grapalat" w:eastAsia="Calibri" w:hAnsi="GHEA Grapalat"/>
          <w:sz w:val="20"/>
          <w:szCs w:val="20"/>
        </w:rPr>
        <w:t xml:space="preserve">Applications for participation in this procedure must be submitted to </w:t>
      </w:r>
      <w:r w:rsidR="00152CA0" w:rsidRPr="008A6214">
        <w:rPr>
          <w:rFonts w:ascii="GHEA Grapalat" w:eastAsia="Calibri" w:hAnsi="GHEA Grapalat"/>
          <w:sz w:val="20"/>
          <w:szCs w:val="20"/>
        </w:rPr>
        <w:t>16 Kirk Kerkorian St., Yerevan, RA</w:t>
      </w:r>
      <w:r w:rsidRPr="008A6214">
        <w:rPr>
          <w:rFonts w:ascii="GHEA Grapalat" w:eastAsia="GHEA Grapalat" w:hAnsi="GHEA Grapalat" w:cs="GHEA Grapalat"/>
          <w:sz w:val="20"/>
          <w:szCs w:val="20"/>
        </w:rPr>
        <w:t>, in documentary form until</w:t>
      </w:r>
      <w:r w:rsidRPr="008A6214">
        <w:rPr>
          <w:rFonts w:ascii="GHEA Grapalat" w:eastAsia="Calibri" w:hAnsi="GHEA Grapalat"/>
          <w:sz w:val="20"/>
          <w:szCs w:val="20"/>
        </w:rPr>
        <w:t xml:space="preserve"> </w:t>
      </w:r>
      <w:r w:rsidR="00304262" w:rsidRPr="008A6214">
        <w:rPr>
          <w:rFonts w:ascii="GHEA Grapalat" w:eastAsia="Calibri" w:hAnsi="GHEA Grapalat"/>
          <w:sz w:val="20"/>
          <w:szCs w:val="20"/>
        </w:rPr>
        <w:t>1</w:t>
      </w:r>
      <w:r w:rsidR="008A6214">
        <w:rPr>
          <w:rFonts w:ascii="GHEA Grapalat" w:eastAsia="Calibri" w:hAnsi="GHEA Grapalat"/>
          <w:sz w:val="20"/>
          <w:szCs w:val="20"/>
        </w:rPr>
        <w:t>0</w:t>
      </w:r>
      <w:r w:rsidR="00304262" w:rsidRPr="008A6214">
        <w:rPr>
          <w:rFonts w:ascii="GHEA Grapalat" w:eastAsia="Calibri" w:hAnsi="GHEA Grapalat"/>
          <w:sz w:val="20"/>
          <w:szCs w:val="20"/>
        </w:rPr>
        <w:t>:00</w:t>
      </w:r>
      <w:r w:rsidR="006F1739" w:rsidRPr="008A6214">
        <w:rPr>
          <w:rFonts w:ascii="GHEA Grapalat" w:eastAsia="Calibri" w:hAnsi="GHEA Grapalat"/>
          <w:sz w:val="20"/>
          <w:szCs w:val="20"/>
        </w:rPr>
        <w:t xml:space="preserve"> </w:t>
      </w:r>
      <w:r w:rsidRPr="008A6214">
        <w:rPr>
          <w:rFonts w:ascii="GHEA Grapalat" w:eastAsia="Calibri" w:hAnsi="GHEA Grapalat"/>
          <w:sz w:val="20"/>
          <w:szCs w:val="20"/>
        </w:rPr>
        <w:t xml:space="preserve">on the </w:t>
      </w:r>
      <w:r w:rsidR="00B61136" w:rsidRPr="008A6214">
        <w:rPr>
          <w:rFonts w:ascii="GHEA Grapalat" w:eastAsia="Calibri" w:hAnsi="GHEA Grapalat"/>
          <w:sz w:val="20"/>
          <w:szCs w:val="20"/>
        </w:rPr>
        <w:t>July 8</w:t>
      </w:r>
      <w:r w:rsidR="00D111A8" w:rsidRPr="008A6214">
        <w:rPr>
          <w:rFonts w:ascii="GHEA Grapalat" w:eastAsia="Calibri" w:hAnsi="GHEA Grapalat"/>
          <w:sz w:val="20"/>
          <w:szCs w:val="20"/>
        </w:rPr>
        <w:t>, 2026.</w:t>
      </w:r>
    </w:p>
    <w:p w14:paraId="499A3A72" w14:textId="77777777" w:rsidR="007D4777" w:rsidRPr="008A6214" w:rsidRDefault="007D4777" w:rsidP="007D4777">
      <w:pPr>
        <w:spacing w:after="0" w:line="240" w:lineRule="auto"/>
        <w:ind w:firstLine="567"/>
        <w:jc w:val="both"/>
        <w:rPr>
          <w:rFonts w:ascii="GHEA Grapalat" w:eastAsia="Calibri" w:hAnsi="GHEA Grapalat"/>
          <w:sz w:val="20"/>
          <w:szCs w:val="20"/>
        </w:rPr>
      </w:pPr>
      <w:r w:rsidRPr="008A6214">
        <w:rPr>
          <w:rFonts w:ascii="GHEA Grapalat" w:eastAsia="Calibri" w:hAnsi="GHEA Grapalat"/>
          <w:sz w:val="20"/>
          <w:szCs w:val="20"/>
        </w:rPr>
        <w:t>In addition to Armenian, applications can be submitted in English or Russian. Submission of the application (including all documents covering the participant's proposal) in Armenian is mandatory, and submission of the application in English or Russian is provided by the participant</w:t>
      </w:r>
      <w:r w:rsidRPr="008A6214">
        <w:rPr>
          <w:rFonts w:ascii="Calibri" w:eastAsia="Calibri" w:hAnsi="Calibri" w:cs="Calibri"/>
          <w:sz w:val="20"/>
          <w:szCs w:val="20"/>
        </w:rPr>
        <w:t> </w:t>
      </w:r>
      <w:r w:rsidRPr="008A6214">
        <w:rPr>
          <w:rFonts w:ascii="GHEA Grapalat" w:eastAsia="Calibri" w:hAnsi="GHEA Grapalat"/>
          <w:sz w:val="20"/>
          <w:szCs w:val="20"/>
        </w:rPr>
        <w:t>as</w:t>
      </w:r>
      <w:r w:rsidRPr="008A6214">
        <w:rPr>
          <w:rFonts w:ascii="Calibri" w:eastAsia="Calibri" w:hAnsi="Calibri" w:cs="Calibri"/>
          <w:sz w:val="20"/>
          <w:szCs w:val="20"/>
        </w:rPr>
        <w:t> </w:t>
      </w:r>
      <w:r w:rsidRPr="008A6214">
        <w:rPr>
          <w:rFonts w:ascii="GHEA Grapalat" w:eastAsia="Calibri" w:hAnsi="GHEA Grapalat"/>
          <w:sz w:val="20"/>
          <w:szCs w:val="20"/>
        </w:rPr>
        <w:t>desired.</w:t>
      </w:r>
    </w:p>
    <w:p w14:paraId="3CC0FA83" w14:textId="206D5F15" w:rsidR="007D4777" w:rsidRPr="008A6214" w:rsidRDefault="007D4777" w:rsidP="007D4777">
      <w:pPr>
        <w:spacing w:after="0" w:line="240" w:lineRule="auto"/>
        <w:ind w:firstLine="567"/>
        <w:jc w:val="both"/>
        <w:rPr>
          <w:rFonts w:ascii="GHEA Grapalat" w:eastAsia="Calibri" w:hAnsi="GHEA Grapalat"/>
          <w:sz w:val="20"/>
          <w:szCs w:val="20"/>
        </w:rPr>
      </w:pPr>
      <w:r w:rsidRPr="008A6214">
        <w:rPr>
          <w:rFonts w:ascii="GHEA Grapalat" w:eastAsia="Calibri" w:hAnsi="GHEA Grapalat"/>
          <w:sz w:val="20"/>
          <w:szCs w:val="20"/>
        </w:rPr>
        <w:t xml:space="preserve">Applications will be opened in </w:t>
      </w:r>
      <w:r w:rsidR="00152CA0" w:rsidRPr="008A6214">
        <w:rPr>
          <w:rFonts w:ascii="GHEA Grapalat" w:eastAsia="Calibri" w:hAnsi="GHEA Grapalat"/>
          <w:sz w:val="20"/>
          <w:szCs w:val="20"/>
        </w:rPr>
        <w:t>«Yerevan traffic management center” CA</w:t>
      </w:r>
      <w:r w:rsidRPr="008A6214">
        <w:rPr>
          <w:rFonts w:ascii="GHEA Grapalat" w:eastAsia="Calibri" w:hAnsi="GHEA Grapalat"/>
          <w:sz w:val="20"/>
          <w:szCs w:val="20"/>
        </w:rPr>
        <w:t xml:space="preserve">, </w:t>
      </w:r>
      <w:r w:rsidR="00152CA0" w:rsidRPr="008A6214">
        <w:rPr>
          <w:rFonts w:ascii="GHEA Grapalat" w:eastAsia="Calibri" w:hAnsi="GHEA Grapalat"/>
          <w:sz w:val="20"/>
          <w:szCs w:val="20"/>
        </w:rPr>
        <w:t>16 Kirk Kerkorian St., Yerevan, RA</w:t>
      </w:r>
      <w:r w:rsidRPr="008A6214">
        <w:rPr>
          <w:rFonts w:ascii="GHEA Grapalat" w:eastAsia="Calibri" w:hAnsi="GHEA Grapalat"/>
          <w:sz w:val="20"/>
          <w:szCs w:val="20"/>
        </w:rPr>
        <w:t xml:space="preserve">, </w:t>
      </w:r>
      <w:r w:rsidR="00B61136" w:rsidRPr="008A6214">
        <w:rPr>
          <w:rFonts w:ascii="GHEA Grapalat" w:eastAsia="Calibri" w:hAnsi="GHEA Grapalat"/>
          <w:sz w:val="20"/>
          <w:szCs w:val="20"/>
        </w:rPr>
        <w:t>July 8</w:t>
      </w:r>
      <w:r w:rsidRPr="008A6214">
        <w:rPr>
          <w:rFonts w:ascii="GHEA Grapalat" w:eastAsia="Calibri" w:hAnsi="GHEA Grapalat"/>
          <w:sz w:val="20"/>
          <w:szCs w:val="20"/>
        </w:rPr>
        <w:t>, 2026 at 1</w:t>
      </w:r>
      <w:r w:rsidR="008A6214">
        <w:rPr>
          <w:rFonts w:ascii="GHEA Grapalat" w:eastAsia="Calibri" w:hAnsi="GHEA Grapalat"/>
          <w:sz w:val="20"/>
          <w:szCs w:val="20"/>
        </w:rPr>
        <w:t>0</w:t>
      </w:r>
      <w:r w:rsidRPr="008A6214">
        <w:rPr>
          <w:rFonts w:ascii="GHEA Grapalat" w:eastAsia="Calibri" w:hAnsi="GHEA Grapalat"/>
          <w:sz w:val="20"/>
          <w:szCs w:val="20"/>
        </w:rPr>
        <w:t>:</w:t>
      </w:r>
      <w:r w:rsidR="006F1739" w:rsidRPr="008A6214">
        <w:rPr>
          <w:rFonts w:ascii="GHEA Grapalat" w:eastAsia="Calibri" w:hAnsi="GHEA Grapalat"/>
          <w:sz w:val="20"/>
          <w:szCs w:val="20"/>
        </w:rPr>
        <w:t>00</w:t>
      </w:r>
      <w:r w:rsidRPr="008A6214">
        <w:rPr>
          <w:rFonts w:ascii="GHEA Grapalat" w:eastAsia="Calibri" w:hAnsi="GHEA Grapalat"/>
          <w:sz w:val="20"/>
          <w:szCs w:val="20"/>
        </w:rPr>
        <w:t xml:space="preserve">. </w:t>
      </w:r>
    </w:p>
    <w:p w14:paraId="525737EC" w14:textId="77777777" w:rsidR="007D4777" w:rsidRPr="008A6214" w:rsidRDefault="007D4777" w:rsidP="007D4777">
      <w:pPr>
        <w:spacing w:after="0" w:line="240" w:lineRule="auto"/>
        <w:ind w:firstLine="567"/>
        <w:jc w:val="both"/>
        <w:rPr>
          <w:rFonts w:ascii="GHEA Grapalat" w:eastAsia="Calibri" w:hAnsi="GHEA Grapalat"/>
          <w:sz w:val="20"/>
          <w:szCs w:val="20"/>
        </w:rPr>
      </w:pPr>
      <w:r w:rsidRPr="008A6214">
        <w:rPr>
          <w:rFonts w:ascii="GHEA Grapalat" w:eastAsia="Calibri" w:hAnsi="GHEA Grapalat"/>
          <w:sz w:val="20"/>
          <w:szCs w:val="20"/>
        </w:rPr>
        <w:t>The appeal regarding this procedure is carried out in accordance with the procedure established by the RA Law "On Purchases" and the RA Civil Procedure Code.</w:t>
      </w:r>
    </w:p>
    <w:p w14:paraId="77094BBF" w14:textId="174A3A4C" w:rsidR="007D4777" w:rsidRPr="008A6214" w:rsidRDefault="007D4777" w:rsidP="007D4777">
      <w:pPr>
        <w:spacing w:after="0" w:line="240" w:lineRule="auto"/>
        <w:ind w:firstLine="567"/>
        <w:jc w:val="both"/>
        <w:rPr>
          <w:rFonts w:ascii="GHEA Grapalat" w:eastAsia="Calibri" w:hAnsi="GHEA Grapalat"/>
          <w:sz w:val="20"/>
          <w:szCs w:val="20"/>
        </w:rPr>
      </w:pPr>
      <w:r w:rsidRPr="008A6214">
        <w:rPr>
          <w:rFonts w:ascii="GHEA Grapalat" w:eastAsia="Calibri" w:hAnsi="GHEA Grapalat"/>
          <w:sz w:val="20"/>
          <w:szCs w:val="20"/>
        </w:rPr>
        <w:t xml:space="preserve">To get further information related to this announcement, you can contact to </w:t>
      </w:r>
      <w:r w:rsidR="00152CA0" w:rsidRPr="008A6214">
        <w:rPr>
          <w:rFonts w:ascii="GHEA Grapalat" w:eastAsia="Calibri" w:hAnsi="GHEA Grapalat"/>
          <w:sz w:val="20"/>
          <w:szCs w:val="20"/>
        </w:rPr>
        <w:t>V</w:t>
      </w:r>
      <w:r w:rsidRPr="008A6214">
        <w:rPr>
          <w:rFonts w:ascii="GHEA Grapalat" w:eastAsia="Calibri" w:hAnsi="GHEA Grapalat"/>
          <w:sz w:val="20"/>
          <w:szCs w:val="20"/>
        </w:rPr>
        <w:t xml:space="preserve">. </w:t>
      </w:r>
      <w:r w:rsidR="00152CA0" w:rsidRPr="008A6214">
        <w:rPr>
          <w:rFonts w:ascii="GHEA Grapalat" w:eastAsia="Calibri" w:hAnsi="GHEA Grapalat"/>
          <w:sz w:val="20"/>
          <w:szCs w:val="20"/>
        </w:rPr>
        <w:t>Elo</w:t>
      </w:r>
      <w:r w:rsidRPr="008A6214">
        <w:rPr>
          <w:rFonts w:ascii="GHEA Grapalat" w:eastAsia="Calibri" w:hAnsi="GHEA Grapalat"/>
          <w:sz w:val="20"/>
          <w:szCs w:val="20"/>
        </w:rPr>
        <w:t>yan, Secretary of the Evaluation Committee:</w:t>
      </w:r>
    </w:p>
    <w:p w14:paraId="7F4F0442" w14:textId="77777777" w:rsidR="007D4777" w:rsidRPr="008A6214" w:rsidRDefault="007D4777" w:rsidP="000B4A59">
      <w:pPr>
        <w:keepNext/>
        <w:spacing w:after="0"/>
        <w:ind w:firstLine="567"/>
        <w:jc w:val="center"/>
        <w:outlineLvl w:val="2"/>
        <w:rPr>
          <w:rFonts w:ascii="GHEA Grapalat" w:hAnsi="GHEA Grapalat"/>
          <w:sz w:val="20"/>
          <w:szCs w:val="20"/>
        </w:rPr>
      </w:pPr>
    </w:p>
    <w:p w14:paraId="377168F3" w14:textId="143C0E83" w:rsidR="00F14568" w:rsidRPr="008A6214" w:rsidRDefault="00F14568" w:rsidP="00F14568">
      <w:pPr>
        <w:spacing w:after="0"/>
        <w:ind w:firstLine="720"/>
        <w:rPr>
          <w:rFonts w:ascii="GHEA Grapalat" w:hAnsi="GHEA Grapalat"/>
          <w:sz w:val="20"/>
          <w:szCs w:val="20"/>
        </w:rPr>
      </w:pPr>
      <w:r w:rsidRPr="008A6214">
        <w:rPr>
          <w:rFonts w:ascii="GHEA Grapalat" w:hAnsi="GHEA Grapalat"/>
          <w:sz w:val="20"/>
          <w:szCs w:val="20"/>
        </w:rPr>
        <w:t xml:space="preserve">Tel: </w:t>
      </w:r>
      <w:r w:rsidR="00152CA0" w:rsidRPr="008A6214">
        <w:rPr>
          <w:rFonts w:ascii="GHEA Grapalat" w:hAnsi="GHEA Grapalat"/>
          <w:sz w:val="20"/>
          <w:szCs w:val="20"/>
          <w:lang w:val="af-ZA"/>
        </w:rPr>
        <w:t xml:space="preserve">+374 98 389-689 </w:t>
      </w:r>
      <w:r w:rsidR="00175909" w:rsidRPr="008A6214">
        <w:rPr>
          <w:rFonts w:ascii="GHEA Grapalat" w:hAnsi="GHEA Grapalat"/>
          <w:sz w:val="20"/>
          <w:szCs w:val="20"/>
        </w:rPr>
        <w:t xml:space="preserve">(internal number: </w:t>
      </w:r>
      <w:r w:rsidR="00D50049" w:rsidRPr="008A6214">
        <w:rPr>
          <w:rFonts w:ascii="GHEA Grapalat" w:hAnsi="GHEA Grapalat"/>
          <w:sz w:val="20"/>
          <w:szCs w:val="20"/>
        </w:rPr>
        <w:t>10</w:t>
      </w:r>
      <w:r w:rsidR="00175909" w:rsidRPr="008A6214">
        <w:rPr>
          <w:rFonts w:ascii="GHEA Grapalat" w:hAnsi="GHEA Grapalat"/>
          <w:sz w:val="20"/>
          <w:szCs w:val="20"/>
        </w:rPr>
        <w:t>)</w:t>
      </w:r>
    </w:p>
    <w:p w14:paraId="55DDB2DA" w14:textId="77777777" w:rsidR="00152CA0" w:rsidRPr="008A6214" w:rsidRDefault="00F14568" w:rsidP="00152CA0">
      <w:pPr>
        <w:pStyle w:val="BodyTextIndent"/>
        <w:spacing w:line="240" w:lineRule="auto"/>
        <w:ind w:firstLine="708"/>
        <w:rPr>
          <w:rFonts w:ascii="GHEA Grapalat" w:hAnsi="GHEA Grapalat"/>
          <w:i w:val="0"/>
          <w:u w:val="single"/>
          <w:lang w:val="af-ZA"/>
        </w:rPr>
      </w:pPr>
      <w:r w:rsidRPr="008A6214">
        <w:rPr>
          <w:rFonts w:ascii="GHEA Grapalat" w:hAnsi="GHEA Grapalat"/>
          <w:i w:val="0"/>
          <w:lang w:val="en-US"/>
        </w:rPr>
        <w:t xml:space="preserve">Email:  </w:t>
      </w:r>
      <w:r w:rsidR="00152CA0" w:rsidRPr="008A6214">
        <w:rPr>
          <w:rFonts w:ascii="GHEA Grapalat" w:hAnsi="GHEA Grapalat"/>
          <w:i w:val="0"/>
          <w:lang w:val="af-ZA"/>
        </w:rPr>
        <w:t>h.stepanyan@promotion.am</w:t>
      </w:r>
    </w:p>
    <w:p w14:paraId="24BF9FE9" w14:textId="0EAE8A57" w:rsidR="00F22492" w:rsidRPr="008A6214" w:rsidRDefault="00F14568" w:rsidP="000B4A59">
      <w:pPr>
        <w:spacing w:after="0"/>
        <w:ind w:firstLine="720"/>
        <w:rPr>
          <w:rFonts w:ascii="GHEA Grapalat" w:hAnsi="GHEA Grapalat"/>
          <w:sz w:val="20"/>
          <w:szCs w:val="20"/>
        </w:rPr>
      </w:pPr>
      <w:r w:rsidRPr="008A6214">
        <w:rPr>
          <w:rFonts w:ascii="GHEA Grapalat" w:hAnsi="GHEA Grapalat"/>
          <w:sz w:val="20"/>
          <w:szCs w:val="20"/>
        </w:rPr>
        <w:t xml:space="preserve">Client: </w:t>
      </w:r>
      <w:bookmarkEnd w:id="2"/>
      <w:bookmarkEnd w:id="3"/>
      <w:r w:rsidR="00152CA0" w:rsidRPr="008A6214">
        <w:rPr>
          <w:rFonts w:ascii="GHEA Grapalat" w:hAnsi="GHEA Grapalat"/>
          <w:sz w:val="20"/>
          <w:szCs w:val="20"/>
        </w:rPr>
        <w:t xml:space="preserve">«Yerevan traffic management center” CA </w:t>
      </w:r>
      <w:bookmarkEnd w:id="0"/>
    </w:p>
    <w:sectPr w:rsidR="00F22492" w:rsidRPr="008A6214" w:rsidSect="00A56F7B">
      <w:headerReference w:type="default" r:id="rId6"/>
      <w:footerReference w:type="default" r:id="rId7"/>
      <w:pgSz w:w="11906" w:h="16838" w:code="9"/>
      <w:pgMar w:top="142"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96E14" w14:textId="77777777" w:rsidR="004B31B1" w:rsidRDefault="004B31B1">
      <w:pPr>
        <w:spacing w:after="0" w:line="240" w:lineRule="auto"/>
      </w:pPr>
      <w:r>
        <w:separator/>
      </w:r>
    </w:p>
  </w:endnote>
  <w:endnote w:type="continuationSeparator" w:id="0">
    <w:p w14:paraId="1807859F" w14:textId="77777777" w:rsidR="004B31B1" w:rsidRDefault="004B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4B31B1"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ED68" w14:textId="77777777" w:rsidR="004B31B1" w:rsidRDefault="004B31B1">
      <w:pPr>
        <w:spacing w:after="0" w:line="240" w:lineRule="auto"/>
      </w:pPr>
      <w:r>
        <w:separator/>
      </w:r>
    </w:p>
  </w:footnote>
  <w:footnote w:type="continuationSeparator" w:id="0">
    <w:p w14:paraId="447C580A" w14:textId="77777777" w:rsidR="004B31B1" w:rsidRDefault="004B3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36C50"/>
    <w:rsid w:val="000B4A59"/>
    <w:rsid w:val="000D3824"/>
    <w:rsid w:val="000E453E"/>
    <w:rsid w:val="000E746C"/>
    <w:rsid w:val="0011011A"/>
    <w:rsid w:val="0011347C"/>
    <w:rsid w:val="001328B5"/>
    <w:rsid w:val="00152CA0"/>
    <w:rsid w:val="00175909"/>
    <w:rsid w:val="00183116"/>
    <w:rsid w:val="001E6B65"/>
    <w:rsid w:val="00202521"/>
    <w:rsid w:val="00232601"/>
    <w:rsid w:val="0024272D"/>
    <w:rsid w:val="002E00D6"/>
    <w:rsid w:val="002F2DED"/>
    <w:rsid w:val="002F6C08"/>
    <w:rsid w:val="00304262"/>
    <w:rsid w:val="00333D41"/>
    <w:rsid w:val="00442015"/>
    <w:rsid w:val="0049072B"/>
    <w:rsid w:val="00494288"/>
    <w:rsid w:val="004B31B1"/>
    <w:rsid w:val="004B39E5"/>
    <w:rsid w:val="00547FCE"/>
    <w:rsid w:val="00557EE3"/>
    <w:rsid w:val="0065009D"/>
    <w:rsid w:val="006564C8"/>
    <w:rsid w:val="006B7131"/>
    <w:rsid w:val="006F1739"/>
    <w:rsid w:val="00770971"/>
    <w:rsid w:val="007D4777"/>
    <w:rsid w:val="00826A8A"/>
    <w:rsid w:val="008A6214"/>
    <w:rsid w:val="008C2F30"/>
    <w:rsid w:val="008C6C1C"/>
    <w:rsid w:val="008E53E2"/>
    <w:rsid w:val="008F3A1F"/>
    <w:rsid w:val="0090219A"/>
    <w:rsid w:val="009056DC"/>
    <w:rsid w:val="009975DC"/>
    <w:rsid w:val="00A06A66"/>
    <w:rsid w:val="00A56F7B"/>
    <w:rsid w:val="00AA23AD"/>
    <w:rsid w:val="00B23354"/>
    <w:rsid w:val="00B50635"/>
    <w:rsid w:val="00B61136"/>
    <w:rsid w:val="00B80A2C"/>
    <w:rsid w:val="00BF49E2"/>
    <w:rsid w:val="00C307F5"/>
    <w:rsid w:val="00C42CC2"/>
    <w:rsid w:val="00C51C39"/>
    <w:rsid w:val="00C57913"/>
    <w:rsid w:val="00C66546"/>
    <w:rsid w:val="00CE6A65"/>
    <w:rsid w:val="00CF786D"/>
    <w:rsid w:val="00D101B5"/>
    <w:rsid w:val="00D111A8"/>
    <w:rsid w:val="00D50049"/>
    <w:rsid w:val="00E16B55"/>
    <w:rsid w:val="00E23093"/>
    <w:rsid w:val="00E4609A"/>
    <w:rsid w:val="00ED01D8"/>
    <w:rsid w:val="00EE077B"/>
    <w:rsid w:val="00F14568"/>
    <w:rsid w:val="00F22492"/>
    <w:rsid w:val="00F4247A"/>
    <w:rsid w:val="00F9354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 w:type="character" w:styleId="CommentReference">
    <w:name w:val="annotation reference"/>
    <w:basedOn w:val="DefaultParagraphFont"/>
    <w:uiPriority w:val="99"/>
    <w:semiHidden/>
    <w:unhideWhenUsed/>
    <w:rsid w:val="00CE6A65"/>
    <w:rPr>
      <w:sz w:val="16"/>
      <w:szCs w:val="16"/>
    </w:rPr>
  </w:style>
  <w:style w:type="paragraph" w:styleId="CommentText">
    <w:name w:val="annotation text"/>
    <w:basedOn w:val="Normal"/>
    <w:link w:val="CommentTextChar"/>
    <w:semiHidden/>
    <w:unhideWhenUsed/>
    <w:rsid w:val="00CE6A65"/>
    <w:pPr>
      <w:spacing w:line="240" w:lineRule="auto"/>
    </w:pPr>
    <w:rPr>
      <w:sz w:val="20"/>
      <w:szCs w:val="20"/>
    </w:rPr>
  </w:style>
  <w:style w:type="character" w:customStyle="1" w:styleId="CommentTextChar">
    <w:name w:val="Comment Text Char"/>
    <w:basedOn w:val="DefaultParagraphFont"/>
    <w:link w:val="CommentText"/>
    <w:semiHidden/>
    <w:rsid w:val="00CE6A6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CE6A65"/>
    <w:rPr>
      <w:b/>
      <w:bCs/>
    </w:rPr>
  </w:style>
  <w:style w:type="character" w:customStyle="1" w:styleId="CommentSubjectChar">
    <w:name w:val="Comment Subject Char"/>
    <w:basedOn w:val="CommentTextChar"/>
    <w:link w:val="CommentSubject"/>
    <w:uiPriority w:val="99"/>
    <w:semiHidden/>
    <w:rsid w:val="00CE6A65"/>
    <w:rPr>
      <w:rFonts w:eastAsiaTheme="minorEastAsia"/>
      <w:b/>
      <w:bCs/>
      <w:sz w:val="20"/>
      <w:szCs w:val="20"/>
      <w:lang w:val="en-US"/>
    </w:rPr>
  </w:style>
  <w:style w:type="paragraph" w:styleId="BodyTextIndent">
    <w:name w:val="Body Text Indent"/>
    <w:aliases w:val=" Char, Char Char Char Char,Char Char Char Char"/>
    <w:basedOn w:val="Normal"/>
    <w:link w:val="BodyTextIndentChar"/>
    <w:rsid w:val="007D4777"/>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7D4777"/>
    <w:rPr>
      <w:rFonts w:ascii="Arial LatArm" w:eastAsia="Times New Roman" w:hAnsi="Arial LatArm" w:cs="Times New Roman"/>
      <w:i/>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Tatev Avagyan</cp:lastModifiedBy>
  <cp:revision>44</cp:revision>
  <dcterms:created xsi:type="dcterms:W3CDTF">2024-09-10T14:35:00Z</dcterms:created>
  <dcterms:modified xsi:type="dcterms:W3CDTF">2026-06-30T14:52:00Z</dcterms:modified>
</cp:coreProperties>
</file>